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0915" w14:textId="0787B506" w:rsidR="00637B65" w:rsidRDefault="007151BF" w:rsidP="007151BF">
      <w:pPr>
        <w:jc w:val="center"/>
      </w:pPr>
      <w:r>
        <w:rPr>
          <w:noProof/>
        </w:rPr>
        <w:drawing>
          <wp:inline distT="0" distB="0" distL="0" distR="0" wp14:anchorId="6ED163CB" wp14:editId="488C6417">
            <wp:extent cx="6296001" cy="36480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16" cy="36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853FC" w14:textId="50966A0A" w:rsidR="007151BF" w:rsidRPr="007151BF" w:rsidRDefault="007151BF" w:rsidP="007151BF">
      <w:pPr>
        <w:jc w:val="center"/>
        <w:rPr>
          <w:b/>
          <w:bCs/>
          <w:sz w:val="72"/>
          <w:szCs w:val="72"/>
        </w:rPr>
      </w:pPr>
      <w:r w:rsidRPr="007151BF">
        <w:rPr>
          <w:b/>
          <w:bCs/>
          <w:sz w:val="72"/>
          <w:szCs w:val="72"/>
        </w:rPr>
        <w:t>Włącz się do akcji</w:t>
      </w:r>
    </w:p>
    <w:p w14:paraId="00F1F2E2" w14:textId="5CFF7E20" w:rsidR="007151BF" w:rsidRPr="007151BF" w:rsidRDefault="007151BF" w:rsidP="007151BF">
      <w:pPr>
        <w:jc w:val="center"/>
        <w:rPr>
          <w:b/>
          <w:bCs/>
          <w:sz w:val="72"/>
          <w:szCs w:val="72"/>
        </w:rPr>
      </w:pPr>
      <w:r w:rsidRPr="007151BF">
        <w:rPr>
          <w:b/>
          <w:bCs/>
          <w:sz w:val="72"/>
          <w:szCs w:val="72"/>
        </w:rPr>
        <w:t>Wyłącz prąd</w:t>
      </w:r>
    </w:p>
    <w:p w14:paraId="6DA140D0" w14:textId="283C2E8C" w:rsidR="007151BF" w:rsidRPr="007151BF" w:rsidRDefault="007151BF" w:rsidP="007151BF">
      <w:pPr>
        <w:rPr>
          <w:rFonts w:ascii="Times New Roman" w:hAnsi="Times New Roman" w:cs="Times New Roman"/>
          <w:sz w:val="40"/>
          <w:szCs w:val="40"/>
        </w:rPr>
      </w:pPr>
      <w:r w:rsidRPr="007151BF">
        <w:rPr>
          <w:rFonts w:ascii="Times New Roman" w:hAnsi="Times New Roman" w:cs="Times New Roman"/>
          <w:sz w:val="40"/>
          <w:szCs w:val="40"/>
        </w:rPr>
        <w:t>Zachęcam do wzięcia udziału w akcji godzina dla ziemi.</w:t>
      </w:r>
    </w:p>
    <w:p w14:paraId="2660CF23" w14:textId="7222F41B" w:rsidR="007151BF" w:rsidRPr="007151BF" w:rsidRDefault="007151BF" w:rsidP="00715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</w:pP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A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kcja związana z 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zieloną polityką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 stworzona przez </w:t>
      </w:r>
      <w:hyperlink r:id="rId6" w:tooltip="World Wide Fund for Nature" w:history="1">
        <w:r w:rsidRPr="007151BF">
          <w:rPr>
            <w:rFonts w:ascii="Times New Roman" w:eastAsia="Times New Roman" w:hAnsi="Times New Roman" w:cs="Times New Roman"/>
            <w:color w:val="0645AD"/>
            <w:sz w:val="40"/>
            <w:szCs w:val="40"/>
            <w:u w:val="single"/>
            <w:lang w:eastAsia="pl-PL"/>
          </w:rPr>
          <w:t xml:space="preserve">World </w:t>
        </w:r>
        <w:proofErr w:type="spellStart"/>
        <w:r w:rsidRPr="007151BF">
          <w:rPr>
            <w:rFonts w:ascii="Times New Roman" w:eastAsia="Times New Roman" w:hAnsi="Times New Roman" w:cs="Times New Roman"/>
            <w:color w:val="0645AD"/>
            <w:sz w:val="40"/>
            <w:szCs w:val="40"/>
            <w:u w:val="single"/>
            <w:lang w:eastAsia="pl-PL"/>
          </w:rPr>
          <w:t>Wide</w:t>
        </w:r>
        <w:proofErr w:type="spellEnd"/>
        <w:r w:rsidRPr="007151BF">
          <w:rPr>
            <w:rFonts w:ascii="Times New Roman" w:eastAsia="Times New Roman" w:hAnsi="Times New Roman" w:cs="Times New Roman"/>
            <w:color w:val="0645AD"/>
            <w:sz w:val="40"/>
            <w:szCs w:val="40"/>
            <w:u w:val="single"/>
            <w:lang w:eastAsia="pl-PL"/>
          </w:rPr>
          <w:t xml:space="preserve"> Fund for Nature</w:t>
        </w:r>
      </w:hyperlink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 odbywająca się w każdą ostatnią sobotę 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marca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, począwszy od 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2007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roku.</w:t>
      </w:r>
    </w:p>
    <w:p w14:paraId="6AF73F30" w14:textId="0906594C" w:rsidR="007151BF" w:rsidRPr="007151BF" w:rsidRDefault="007151BF" w:rsidP="00715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BE25A2" wp14:editId="48F6410E">
            <wp:simplePos x="0" y="0"/>
            <wp:positionH relativeFrom="margin">
              <wp:posOffset>3381375</wp:posOffset>
            </wp:positionH>
            <wp:positionV relativeFrom="paragraph">
              <wp:posOffset>1062990</wp:posOffset>
            </wp:positionV>
            <wp:extent cx="2429087" cy="2171700"/>
            <wp:effectExtent l="0" t="0" r="9525" b="0"/>
            <wp:wrapTight wrapText="bothSides">
              <wp:wrapPolygon edited="0">
                <wp:start x="8979" y="0"/>
                <wp:lineTo x="5929" y="1326"/>
                <wp:lineTo x="2372" y="3032"/>
                <wp:lineTo x="1186" y="3789"/>
                <wp:lineTo x="0" y="5495"/>
                <wp:lineTo x="0" y="7200"/>
                <wp:lineTo x="169" y="9095"/>
                <wp:lineTo x="847" y="12126"/>
                <wp:lineTo x="847" y="13263"/>
                <wp:lineTo x="5591" y="15158"/>
                <wp:lineTo x="8132" y="15158"/>
                <wp:lineTo x="0" y="17621"/>
                <wp:lineTo x="1525" y="21221"/>
                <wp:lineTo x="1864" y="21411"/>
                <wp:lineTo x="18635" y="21411"/>
                <wp:lineTo x="19144" y="21221"/>
                <wp:lineTo x="21176" y="18758"/>
                <wp:lineTo x="21515" y="17811"/>
                <wp:lineTo x="20668" y="17053"/>
                <wp:lineTo x="18296" y="15158"/>
                <wp:lineTo x="20668" y="12505"/>
                <wp:lineTo x="20668" y="12126"/>
                <wp:lineTo x="21515" y="9095"/>
                <wp:lineTo x="21515" y="758"/>
                <wp:lineTo x="10842" y="0"/>
                <wp:lineTo x="8979" y="0"/>
              </wp:wrapPolygon>
            </wp:wrapTight>
            <wp:docPr id="8" name="Obraz 8" descr="World Wide Fund for Natur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ld Wide Fund for Natur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87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Ma ona na celu nakłonienie zwykłych ludzi, a także korporacje, do wyłączenia na jedną godzinę 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świateł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 oraz 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urządzeń elektrycznych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 w domach i biurach. Skłania ona do refleksji nad zmianami 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klimatu</w:t>
      </w:r>
      <w:r w:rsidRPr="007151BF">
        <w:rPr>
          <w:rFonts w:ascii="Times New Roman" w:eastAsia="Times New Roman" w:hAnsi="Times New Roman" w:cs="Times New Roman"/>
          <w:color w:val="202122"/>
          <w:sz w:val="40"/>
          <w:szCs w:val="40"/>
          <w:lang w:eastAsia="pl-PL"/>
        </w:rPr>
        <w:t>.</w:t>
      </w:r>
      <w:r w:rsidRPr="007151BF">
        <w:t xml:space="preserve"> </w:t>
      </w:r>
    </w:p>
    <w:p w14:paraId="27D28827" w14:textId="7AB83CED" w:rsidR="007151BF" w:rsidRDefault="007151BF" w:rsidP="007151BF"/>
    <w:sectPr w:rsidR="007151BF" w:rsidSect="00715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B6F88"/>
    <w:multiLevelType w:val="multilevel"/>
    <w:tmpl w:val="E86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24"/>
    <w:rsid w:val="00637B65"/>
    <w:rsid w:val="007151BF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0A10"/>
  <w15:chartTrackingRefBased/>
  <w15:docId w15:val="{B35820F7-2B82-45BA-9609-211AE2A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World_Wide_Fund_for_Natu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Pitulski</dc:creator>
  <cp:keywords/>
  <dc:description/>
  <cp:lastModifiedBy>Marcin Pitulski</cp:lastModifiedBy>
  <cp:revision>1</cp:revision>
  <dcterms:created xsi:type="dcterms:W3CDTF">2021-03-25T16:57:00Z</dcterms:created>
  <dcterms:modified xsi:type="dcterms:W3CDTF">2021-03-25T18:10:00Z</dcterms:modified>
</cp:coreProperties>
</file>